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2C906" w14:textId="2C607599" w:rsidR="00FC1F26" w:rsidRPr="003255FD" w:rsidRDefault="00082EE8" w:rsidP="00082EE8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3255FD">
        <w:rPr>
          <w:rFonts w:ascii="Times New Roman" w:hAnsi="Times New Roman" w:cs="Times New Roman"/>
          <w:b/>
          <w:bCs/>
        </w:rPr>
        <w:t>How to Prepare a Notice of Motion Form</w:t>
      </w:r>
    </w:p>
    <w:p w14:paraId="3707414A" w14:textId="16F0DD7A" w:rsidR="00082EE8" w:rsidRPr="003255FD" w:rsidRDefault="00082EE8" w:rsidP="003F55F3">
      <w:pPr>
        <w:pStyle w:val="NoSpacing"/>
        <w:jc w:val="both"/>
        <w:rPr>
          <w:rFonts w:ascii="Times New Roman" w:hAnsi="Times New Roman" w:cs="Times New Roman"/>
        </w:rPr>
      </w:pPr>
    </w:p>
    <w:p w14:paraId="316D5D73" w14:textId="2BD81C92" w:rsidR="0045497D" w:rsidRPr="003255FD" w:rsidRDefault="00B76703" w:rsidP="003F55F3">
      <w:pPr>
        <w:pStyle w:val="NoSpacing"/>
        <w:jc w:val="both"/>
        <w:rPr>
          <w:rFonts w:ascii="Times New Roman" w:hAnsi="Times New Roman" w:cs="Times New Roman"/>
        </w:rPr>
      </w:pPr>
      <w:r w:rsidRPr="003255FD">
        <w:rPr>
          <w:rFonts w:ascii="Times New Roman" w:hAnsi="Times New Roman" w:cs="Times New Roman"/>
        </w:rPr>
        <w:t xml:space="preserve">Motions are statements that describe a proposed action or decision. </w:t>
      </w:r>
      <w:r w:rsidR="004C3920" w:rsidRPr="003255FD">
        <w:rPr>
          <w:rFonts w:ascii="Times New Roman" w:hAnsi="Times New Roman" w:cs="Times New Roman"/>
        </w:rPr>
        <w:t xml:space="preserve">Members seeking to submit a proposal for consideration at a </w:t>
      </w:r>
      <w:r w:rsidR="00DB47C7" w:rsidRPr="003255FD">
        <w:rPr>
          <w:rFonts w:ascii="Times New Roman" w:hAnsi="Times New Roman" w:cs="Times New Roman"/>
        </w:rPr>
        <w:t xml:space="preserve">general meeting need to do so through a notice of motion. </w:t>
      </w:r>
      <w:r w:rsidR="00DE0D51" w:rsidRPr="003255FD">
        <w:rPr>
          <w:rFonts w:ascii="Times New Roman" w:hAnsi="Times New Roman" w:cs="Times New Roman"/>
        </w:rPr>
        <w:t xml:space="preserve"> </w:t>
      </w:r>
      <w:r w:rsidR="000B70F9" w:rsidRPr="003255FD">
        <w:rPr>
          <w:rFonts w:ascii="Times New Roman" w:hAnsi="Times New Roman" w:cs="Times New Roman"/>
        </w:rPr>
        <w:t>Preparation</w:t>
      </w:r>
      <w:r w:rsidR="00285E2D">
        <w:rPr>
          <w:rFonts w:ascii="Times New Roman" w:hAnsi="Times New Roman" w:cs="Times New Roman"/>
        </w:rPr>
        <w:t xml:space="preserve"> and submission</w:t>
      </w:r>
      <w:r w:rsidR="000B70F9" w:rsidRPr="003255FD">
        <w:rPr>
          <w:rFonts w:ascii="Times New Roman" w:hAnsi="Times New Roman" w:cs="Times New Roman"/>
        </w:rPr>
        <w:t xml:space="preserve"> of the notice of motion ahead of the meeting</w:t>
      </w:r>
      <w:r w:rsidR="000A2946" w:rsidRPr="003255FD">
        <w:rPr>
          <w:rFonts w:ascii="Times New Roman" w:hAnsi="Times New Roman" w:cs="Times New Roman"/>
        </w:rPr>
        <w:t xml:space="preserve"> </w:t>
      </w:r>
      <w:r w:rsidR="00DE0D51" w:rsidRPr="003255FD">
        <w:rPr>
          <w:rFonts w:ascii="Times New Roman" w:hAnsi="Times New Roman" w:cs="Times New Roman"/>
        </w:rPr>
        <w:t xml:space="preserve">helps </w:t>
      </w:r>
      <w:r w:rsidR="000A2946" w:rsidRPr="003255FD">
        <w:rPr>
          <w:rFonts w:ascii="Times New Roman" w:hAnsi="Times New Roman" w:cs="Times New Roman"/>
        </w:rPr>
        <w:t xml:space="preserve">provide </w:t>
      </w:r>
      <w:r w:rsidR="00DE0D51" w:rsidRPr="003255FD">
        <w:rPr>
          <w:rFonts w:ascii="Times New Roman" w:hAnsi="Times New Roman" w:cs="Times New Roman"/>
        </w:rPr>
        <w:t xml:space="preserve">members with </w:t>
      </w:r>
      <w:r w:rsidR="00DC3EA3" w:rsidRPr="003255FD">
        <w:rPr>
          <w:rFonts w:ascii="Times New Roman" w:hAnsi="Times New Roman" w:cs="Times New Roman"/>
        </w:rPr>
        <w:t xml:space="preserve">details of the proposal so they are not </w:t>
      </w:r>
      <w:r w:rsidR="00367CA4">
        <w:rPr>
          <w:rFonts w:ascii="Times New Roman" w:hAnsi="Times New Roman" w:cs="Times New Roman"/>
        </w:rPr>
        <w:t>required</w:t>
      </w:r>
      <w:r w:rsidR="000A2946" w:rsidRPr="003255FD">
        <w:rPr>
          <w:rFonts w:ascii="Times New Roman" w:hAnsi="Times New Roman" w:cs="Times New Roman"/>
        </w:rPr>
        <w:t xml:space="preserve"> to consider matter</w:t>
      </w:r>
      <w:r w:rsidR="00227EA8">
        <w:rPr>
          <w:rFonts w:ascii="Times New Roman" w:hAnsi="Times New Roman" w:cs="Times New Roman"/>
        </w:rPr>
        <w:t>s</w:t>
      </w:r>
      <w:r w:rsidR="000A2946" w:rsidRPr="003255FD">
        <w:rPr>
          <w:rFonts w:ascii="Times New Roman" w:hAnsi="Times New Roman" w:cs="Times New Roman"/>
        </w:rPr>
        <w:t xml:space="preserve"> unexpectedly.</w:t>
      </w:r>
    </w:p>
    <w:p w14:paraId="690F6891" w14:textId="77777777" w:rsidR="006B114F" w:rsidRPr="003255FD" w:rsidRDefault="006B114F" w:rsidP="003F55F3">
      <w:pPr>
        <w:pStyle w:val="NoSpacing"/>
        <w:jc w:val="both"/>
        <w:rPr>
          <w:rFonts w:ascii="Times New Roman" w:hAnsi="Times New Roman" w:cs="Times New Roman"/>
        </w:rPr>
      </w:pPr>
    </w:p>
    <w:p w14:paraId="44DF0C1D" w14:textId="29E9D116" w:rsidR="00B47488" w:rsidRDefault="006265D9" w:rsidP="003F55F3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005C7A">
        <w:rPr>
          <w:rFonts w:ascii="Times New Roman" w:hAnsi="Times New Roman" w:cs="Times New Roman"/>
        </w:rPr>
        <w:t xml:space="preserve">elow </w:t>
      </w:r>
      <w:r>
        <w:rPr>
          <w:rFonts w:ascii="Times New Roman" w:hAnsi="Times New Roman" w:cs="Times New Roman"/>
        </w:rPr>
        <w:t xml:space="preserve">is </w:t>
      </w:r>
      <w:r w:rsidR="00005C7A">
        <w:rPr>
          <w:rFonts w:ascii="Times New Roman" w:hAnsi="Times New Roman" w:cs="Times New Roman"/>
        </w:rPr>
        <w:t xml:space="preserve">an annotated notice of motion </w:t>
      </w:r>
      <w:r w:rsidR="00F4245F">
        <w:rPr>
          <w:rFonts w:ascii="Times New Roman" w:hAnsi="Times New Roman" w:cs="Times New Roman"/>
        </w:rPr>
        <w:t xml:space="preserve">which seeks to provide guidance on what </w:t>
      </w:r>
      <w:r>
        <w:rPr>
          <w:rFonts w:ascii="Times New Roman" w:hAnsi="Times New Roman" w:cs="Times New Roman"/>
        </w:rPr>
        <w:t xml:space="preserve">should be included </w:t>
      </w:r>
      <w:r w:rsidR="00785E6A">
        <w:rPr>
          <w:rFonts w:ascii="Times New Roman" w:hAnsi="Times New Roman" w:cs="Times New Roman"/>
        </w:rPr>
        <w:t xml:space="preserve">and </w:t>
      </w:r>
      <w:r w:rsidR="00785E6A" w:rsidRPr="003255FD">
        <w:rPr>
          <w:rFonts w:ascii="Times New Roman" w:hAnsi="Times New Roman" w:cs="Times New Roman"/>
        </w:rPr>
        <w:t>ensure that members have sufficient details of the proposal they will be required to vote on at their meeting.</w:t>
      </w:r>
    </w:p>
    <w:p w14:paraId="59AD121E" w14:textId="77777777" w:rsidR="006265D9" w:rsidRPr="003255FD" w:rsidRDefault="006265D9" w:rsidP="003F55F3">
      <w:pPr>
        <w:pStyle w:val="NoSpacing"/>
        <w:jc w:val="both"/>
        <w:rPr>
          <w:rFonts w:ascii="Times New Roman" w:hAnsi="Times New Roman" w:cs="Times New Roman"/>
        </w:rPr>
      </w:pPr>
    </w:p>
    <w:p w14:paraId="5B32B4C7" w14:textId="7C304918" w:rsidR="00934392" w:rsidRPr="003255FD" w:rsidRDefault="00317170" w:rsidP="00934392">
      <w:pPr>
        <w:pStyle w:val="NoSpacing"/>
        <w:jc w:val="both"/>
        <w:rPr>
          <w:rFonts w:ascii="Times New Roman" w:hAnsi="Times New Roman" w:cs="Times New Roman"/>
        </w:rPr>
      </w:pPr>
      <w:r w:rsidRPr="00367CA4">
        <w:rPr>
          <w:rFonts w:ascii="Times New Roman" w:hAnsi="Times New Roman" w:cs="Times New Roman"/>
          <w:b/>
          <w:bCs/>
        </w:rPr>
        <w:t>To:</w:t>
      </w:r>
      <w:r w:rsidRPr="003255FD">
        <w:rPr>
          <w:rFonts w:ascii="Times New Roman" w:hAnsi="Times New Roman" w:cs="Times New Roman"/>
        </w:rPr>
        <w:t xml:space="preserve"> </w:t>
      </w:r>
      <w:r w:rsidR="006B114F" w:rsidRPr="003255FD">
        <w:rPr>
          <w:rFonts w:ascii="Times New Roman" w:hAnsi="Times New Roman" w:cs="Times New Roman"/>
        </w:rPr>
        <w:t xml:space="preserve">Who </w:t>
      </w:r>
      <w:proofErr w:type="gramStart"/>
      <w:r w:rsidR="006B114F" w:rsidRPr="003255FD">
        <w:rPr>
          <w:rFonts w:ascii="Times New Roman" w:hAnsi="Times New Roman" w:cs="Times New Roman"/>
        </w:rPr>
        <w:t xml:space="preserve">the motion </w:t>
      </w:r>
      <w:r w:rsidR="00367CA4">
        <w:rPr>
          <w:rFonts w:ascii="Times New Roman" w:hAnsi="Times New Roman" w:cs="Times New Roman"/>
        </w:rPr>
        <w:t>is</w:t>
      </w:r>
      <w:proofErr w:type="gramEnd"/>
      <w:r w:rsidR="00367CA4">
        <w:rPr>
          <w:rFonts w:ascii="Times New Roman" w:hAnsi="Times New Roman" w:cs="Times New Roman"/>
        </w:rPr>
        <w:t xml:space="preserve"> addressed to</w:t>
      </w:r>
      <w:r w:rsidR="00B80A40">
        <w:rPr>
          <w:rFonts w:ascii="Times New Roman" w:hAnsi="Times New Roman" w:cs="Times New Roman"/>
        </w:rPr>
        <w:t>?</w:t>
      </w:r>
      <w:r w:rsidR="00367CA4">
        <w:rPr>
          <w:rFonts w:ascii="Times New Roman" w:hAnsi="Times New Roman" w:cs="Times New Roman"/>
        </w:rPr>
        <w:t xml:space="preserve"> </w:t>
      </w:r>
    </w:p>
    <w:p w14:paraId="4AD50DDF" w14:textId="77777777" w:rsidR="00815BA9" w:rsidRPr="003255FD" w:rsidRDefault="00815BA9" w:rsidP="00934392">
      <w:pPr>
        <w:pStyle w:val="NoSpacing"/>
        <w:jc w:val="both"/>
        <w:rPr>
          <w:rFonts w:ascii="Times New Roman" w:hAnsi="Times New Roman" w:cs="Times New Roman"/>
        </w:rPr>
      </w:pPr>
    </w:p>
    <w:p w14:paraId="259CB0B7" w14:textId="2A7FC828" w:rsidR="00934392" w:rsidRPr="003255FD" w:rsidRDefault="00317170" w:rsidP="00934392">
      <w:pPr>
        <w:pStyle w:val="NoSpacing"/>
        <w:jc w:val="both"/>
        <w:rPr>
          <w:rFonts w:ascii="Times New Roman" w:hAnsi="Times New Roman" w:cs="Times New Roman"/>
        </w:rPr>
      </w:pPr>
      <w:r w:rsidRPr="004A7BAA">
        <w:rPr>
          <w:rFonts w:ascii="Times New Roman" w:hAnsi="Times New Roman" w:cs="Times New Roman"/>
          <w:b/>
          <w:bCs/>
        </w:rPr>
        <w:t>From:</w:t>
      </w:r>
      <w:r w:rsidR="00367CA4">
        <w:rPr>
          <w:rFonts w:ascii="Times New Roman" w:hAnsi="Times New Roman" w:cs="Times New Roman"/>
        </w:rPr>
        <w:t xml:space="preserve"> </w:t>
      </w:r>
      <w:r w:rsidR="0054164E">
        <w:rPr>
          <w:rFonts w:ascii="Times New Roman" w:hAnsi="Times New Roman" w:cs="Times New Roman"/>
        </w:rPr>
        <w:t>S</w:t>
      </w:r>
      <w:r w:rsidR="00367CA4">
        <w:rPr>
          <w:rFonts w:ascii="Times New Roman" w:hAnsi="Times New Roman" w:cs="Times New Roman"/>
        </w:rPr>
        <w:t xml:space="preserve">tate the name of the person presenting the motion </w:t>
      </w:r>
      <w:r w:rsidRPr="003255FD">
        <w:rPr>
          <w:rFonts w:ascii="Times New Roman" w:hAnsi="Times New Roman" w:cs="Times New Roman"/>
        </w:rPr>
        <w:t xml:space="preserve"> </w:t>
      </w:r>
    </w:p>
    <w:p w14:paraId="186D2070" w14:textId="77777777" w:rsidR="00815BA9" w:rsidRPr="003255FD" w:rsidRDefault="00815BA9" w:rsidP="00934392">
      <w:pPr>
        <w:pStyle w:val="NoSpacing"/>
        <w:jc w:val="both"/>
        <w:rPr>
          <w:rFonts w:ascii="Times New Roman" w:hAnsi="Times New Roman" w:cs="Times New Roman"/>
        </w:rPr>
      </w:pPr>
    </w:p>
    <w:p w14:paraId="74CAAADC" w14:textId="6EDB93BD" w:rsidR="00934392" w:rsidRPr="003255FD" w:rsidRDefault="00317170" w:rsidP="00934392">
      <w:pPr>
        <w:pStyle w:val="NoSpacing"/>
        <w:jc w:val="both"/>
        <w:rPr>
          <w:rFonts w:ascii="Times New Roman" w:hAnsi="Times New Roman" w:cs="Times New Roman"/>
        </w:rPr>
      </w:pPr>
      <w:r w:rsidRPr="004A7BAA">
        <w:rPr>
          <w:rFonts w:ascii="Times New Roman" w:hAnsi="Times New Roman" w:cs="Times New Roman"/>
          <w:b/>
          <w:bCs/>
        </w:rPr>
        <w:t>Date:</w:t>
      </w:r>
      <w:r w:rsidRPr="003255FD">
        <w:rPr>
          <w:rFonts w:ascii="Times New Roman" w:hAnsi="Times New Roman" w:cs="Times New Roman"/>
        </w:rPr>
        <w:t xml:space="preserve"> </w:t>
      </w:r>
      <w:r w:rsidR="0054164E">
        <w:rPr>
          <w:rFonts w:ascii="Times New Roman" w:hAnsi="Times New Roman" w:cs="Times New Roman"/>
        </w:rPr>
        <w:t>D</w:t>
      </w:r>
      <w:r w:rsidR="00367CA4">
        <w:rPr>
          <w:rFonts w:ascii="Times New Roman" w:hAnsi="Times New Roman" w:cs="Times New Roman"/>
        </w:rPr>
        <w:t xml:space="preserve">ate of the motion </w:t>
      </w:r>
    </w:p>
    <w:p w14:paraId="763CA95F" w14:textId="77777777" w:rsidR="00815BA9" w:rsidRPr="003255FD" w:rsidRDefault="00815BA9" w:rsidP="00934392">
      <w:pPr>
        <w:pStyle w:val="NoSpacing"/>
        <w:jc w:val="both"/>
        <w:rPr>
          <w:rFonts w:ascii="Times New Roman" w:hAnsi="Times New Roman" w:cs="Times New Roman"/>
        </w:rPr>
      </w:pPr>
    </w:p>
    <w:p w14:paraId="7658ADD1" w14:textId="3FF4B101" w:rsidR="00934392" w:rsidRPr="003255FD" w:rsidRDefault="00317170" w:rsidP="00934392">
      <w:pPr>
        <w:pStyle w:val="NoSpacing"/>
        <w:jc w:val="both"/>
        <w:rPr>
          <w:rFonts w:ascii="Times New Roman" w:hAnsi="Times New Roman" w:cs="Times New Roman"/>
        </w:rPr>
      </w:pPr>
      <w:r w:rsidRPr="004A7BAA">
        <w:rPr>
          <w:rFonts w:ascii="Times New Roman" w:hAnsi="Times New Roman" w:cs="Times New Roman"/>
          <w:b/>
          <w:bCs/>
        </w:rPr>
        <w:t>Re:</w:t>
      </w:r>
      <w:r w:rsidRPr="003255FD">
        <w:rPr>
          <w:rFonts w:ascii="Times New Roman" w:hAnsi="Times New Roman" w:cs="Times New Roman"/>
        </w:rPr>
        <w:t xml:space="preserve"> </w:t>
      </w:r>
      <w:r w:rsidR="0060021C">
        <w:rPr>
          <w:rFonts w:ascii="Times New Roman" w:hAnsi="Times New Roman" w:cs="Times New Roman"/>
        </w:rPr>
        <w:t>the title/heading/t</w:t>
      </w:r>
      <w:r w:rsidR="0054164E">
        <w:rPr>
          <w:rFonts w:ascii="Times New Roman" w:hAnsi="Times New Roman" w:cs="Times New Roman"/>
        </w:rPr>
        <w:t>opic</w:t>
      </w:r>
      <w:r w:rsidR="0060021C">
        <w:rPr>
          <w:rFonts w:ascii="Times New Roman" w:hAnsi="Times New Roman" w:cs="Times New Roman"/>
        </w:rPr>
        <w:t xml:space="preserve"> of the motion will be provided here</w:t>
      </w:r>
      <w:r w:rsidR="0054164E">
        <w:rPr>
          <w:rFonts w:ascii="Times New Roman" w:hAnsi="Times New Roman" w:cs="Times New Roman"/>
        </w:rPr>
        <w:t xml:space="preserve"> </w:t>
      </w:r>
    </w:p>
    <w:p w14:paraId="331309F9" w14:textId="77777777" w:rsidR="00815BA9" w:rsidRPr="003255FD" w:rsidRDefault="00815BA9" w:rsidP="00934392">
      <w:pPr>
        <w:pStyle w:val="NoSpacing"/>
        <w:jc w:val="both"/>
        <w:rPr>
          <w:rFonts w:ascii="Times New Roman" w:hAnsi="Times New Roman" w:cs="Times New Roman"/>
        </w:rPr>
      </w:pPr>
    </w:p>
    <w:p w14:paraId="04010AB4" w14:textId="0C9A5711" w:rsidR="00934392" w:rsidRPr="003255FD" w:rsidRDefault="00317170" w:rsidP="00934392">
      <w:pPr>
        <w:pStyle w:val="NoSpacing"/>
        <w:jc w:val="both"/>
        <w:rPr>
          <w:rFonts w:ascii="Times New Roman" w:hAnsi="Times New Roman" w:cs="Times New Roman"/>
        </w:rPr>
      </w:pPr>
      <w:r w:rsidRPr="004A7BAA">
        <w:rPr>
          <w:rFonts w:ascii="Times New Roman" w:hAnsi="Times New Roman" w:cs="Times New Roman"/>
          <w:b/>
          <w:bCs/>
        </w:rPr>
        <w:t>Issue</w:t>
      </w:r>
      <w:r w:rsidRPr="003255FD">
        <w:rPr>
          <w:rFonts w:ascii="Times New Roman" w:hAnsi="Times New Roman" w:cs="Times New Roman"/>
        </w:rPr>
        <w:t xml:space="preserve">: </w:t>
      </w:r>
      <w:r w:rsidR="003E0F5C">
        <w:rPr>
          <w:rFonts w:ascii="Times New Roman" w:hAnsi="Times New Roman" w:cs="Times New Roman"/>
        </w:rPr>
        <w:t>S</w:t>
      </w:r>
      <w:r w:rsidR="003F41BA" w:rsidRPr="003F41BA">
        <w:rPr>
          <w:rFonts w:ascii="Times New Roman" w:hAnsi="Times New Roman" w:cs="Times New Roman"/>
        </w:rPr>
        <w:t xml:space="preserve">tatement </w:t>
      </w:r>
      <w:r w:rsidR="00C97FA2">
        <w:rPr>
          <w:rFonts w:ascii="Times New Roman" w:hAnsi="Times New Roman" w:cs="Times New Roman"/>
        </w:rPr>
        <w:t>made here</w:t>
      </w:r>
      <w:r w:rsidR="003F41BA" w:rsidRPr="003F41BA">
        <w:rPr>
          <w:rFonts w:ascii="Times New Roman" w:hAnsi="Times New Roman" w:cs="Times New Roman"/>
        </w:rPr>
        <w:t xml:space="preserve"> clearly highlights the purpose of </w:t>
      </w:r>
      <w:r w:rsidR="00C97FA2">
        <w:rPr>
          <w:rFonts w:ascii="Times New Roman" w:hAnsi="Times New Roman" w:cs="Times New Roman"/>
        </w:rPr>
        <w:t xml:space="preserve">the motion and </w:t>
      </w:r>
      <w:r w:rsidR="003F41BA" w:rsidRPr="003F41BA">
        <w:rPr>
          <w:rFonts w:ascii="Times New Roman" w:hAnsi="Times New Roman" w:cs="Times New Roman"/>
        </w:rPr>
        <w:t xml:space="preserve">helps </w:t>
      </w:r>
      <w:r w:rsidR="00D554BA">
        <w:rPr>
          <w:rFonts w:ascii="Times New Roman" w:hAnsi="Times New Roman" w:cs="Times New Roman"/>
        </w:rPr>
        <w:t xml:space="preserve">members </w:t>
      </w:r>
      <w:r w:rsidR="003F41BA" w:rsidRPr="003F41BA">
        <w:rPr>
          <w:rFonts w:ascii="Times New Roman" w:hAnsi="Times New Roman" w:cs="Times New Roman"/>
        </w:rPr>
        <w:t>know exactly what to expect</w:t>
      </w:r>
      <w:r w:rsidR="00C97FA2">
        <w:rPr>
          <w:rFonts w:ascii="Times New Roman" w:hAnsi="Times New Roman" w:cs="Times New Roman"/>
        </w:rPr>
        <w:t xml:space="preserve"> regarding the agenda item</w:t>
      </w:r>
      <w:r w:rsidR="00227EA8">
        <w:rPr>
          <w:rFonts w:ascii="Times New Roman" w:hAnsi="Times New Roman" w:cs="Times New Roman"/>
        </w:rPr>
        <w:t>.</w:t>
      </w:r>
      <w:r w:rsidR="00C97FA2">
        <w:rPr>
          <w:rFonts w:ascii="Times New Roman" w:hAnsi="Times New Roman" w:cs="Times New Roman"/>
        </w:rPr>
        <w:t xml:space="preserve"> </w:t>
      </w:r>
    </w:p>
    <w:p w14:paraId="49C90EF3" w14:textId="77777777" w:rsidR="00815BA9" w:rsidRPr="003255FD" w:rsidRDefault="00815BA9" w:rsidP="00934392">
      <w:pPr>
        <w:pStyle w:val="NoSpacing"/>
        <w:jc w:val="both"/>
        <w:rPr>
          <w:rFonts w:ascii="Times New Roman" w:hAnsi="Times New Roman" w:cs="Times New Roman"/>
        </w:rPr>
      </w:pPr>
    </w:p>
    <w:p w14:paraId="3AC592A8" w14:textId="488E92F1" w:rsidR="00934392" w:rsidRPr="003255FD" w:rsidRDefault="00317170" w:rsidP="00934392">
      <w:pPr>
        <w:pStyle w:val="NoSpacing"/>
        <w:jc w:val="both"/>
        <w:rPr>
          <w:rFonts w:ascii="Times New Roman" w:hAnsi="Times New Roman" w:cs="Times New Roman"/>
        </w:rPr>
      </w:pPr>
      <w:r w:rsidRPr="00C5143E">
        <w:rPr>
          <w:rFonts w:ascii="Times New Roman" w:hAnsi="Times New Roman" w:cs="Times New Roman"/>
          <w:b/>
          <w:bCs/>
        </w:rPr>
        <w:t>Details:</w:t>
      </w:r>
      <w:r w:rsidRPr="003255FD">
        <w:rPr>
          <w:rFonts w:ascii="Times New Roman" w:hAnsi="Times New Roman" w:cs="Times New Roman"/>
        </w:rPr>
        <w:t xml:space="preserve"> </w:t>
      </w:r>
      <w:r w:rsidR="00B16E99">
        <w:rPr>
          <w:rFonts w:ascii="Times New Roman" w:hAnsi="Times New Roman" w:cs="Times New Roman"/>
        </w:rPr>
        <w:t>Provide</w:t>
      </w:r>
      <w:r w:rsidR="00EC3DAF" w:rsidRPr="00EC3DAF">
        <w:rPr>
          <w:rFonts w:ascii="Times New Roman" w:hAnsi="Times New Roman" w:cs="Times New Roman"/>
        </w:rPr>
        <w:t xml:space="preserve"> </w:t>
      </w:r>
      <w:r w:rsidR="00CD374A">
        <w:rPr>
          <w:rFonts w:ascii="Times New Roman" w:hAnsi="Times New Roman" w:cs="Times New Roman"/>
        </w:rPr>
        <w:t>a summary of the details regarding the proposed motion</w:t>
      </w:r>
      <w:r w:rsidR="00EC3DAF" w:rsidRPr="00EC3DAF">
        <w:rPr>
          <w:rFonts w:ascii="Times New Roman" w:hAnsi="Times New Roman" w:cs="Times New Roman"/>
        </w:rPr>
        <w:t>.</w:t>
      </w:r>
    </w:p>
    <w:p w14:paraId="1CE1FB55" w14:textId="77777777" w:rsidR="00815BA9" w:rsidRPr="003255FD" w:rsidRDefault="00815BA9" w:rsidP="00934392">
      <w:pPr>
        <w:pStyle w:val="NoSpacing"/>
        <w:jc w:val="both"/>
        <w:rPr>
          <w:rFonts w:ascii="Times New Roman" w:hAnsi="Times New Roman" w:cs="Times New Roman"/>
        </w:rPr>
      </w:pPr>
    </w:p>
    <w:p w14:paraId="561C0815" w14:textId="63D1E355" w:rsidR="00934392" w:rsidRDefault="00317170" w:rsidP="00934392">
      <w:pPr>
        <w:pStyle w:val="NoSpacing"/>
        <w:jc w:val="both"/>
        <w:rPr>
          <w:rFonts w:ascii="Times New Roman" w:hAnsi="Times New Roman" w:cs="Times New Roman"/>
        </w:rPr>
      </w:pPr>
      <w:r w:rsidRPr="00C5143E">
        <w:rPr>
          <w:rFonts w:ascii="Times New Roman" w:hAnsi="Times New Roman" w:cs="Times New Roman"/>
          <w:b/>
          <w:bCs/>
        </w:rPr>
        <w:t>Recommendation(s) / draft motion(s):</w:t>
      </w:r>
      <w:r w:rsidR="002C0B86" w:rsidRPr="002C0B86">
        <w:t xml:space="preserve"> </w:t>
      </w:r>
      <w:r w:rsidR="002C0B86" w:rsidRPr="002C0B86">
        <w:rPr>
          <w:rFonts w:ascii="Times New Roman" w:hAnsi="Times New Roman" w:cs="Times New Roman"/>
        </w:rPr>
        <w:t xml:space="preserve">This section </w:t>
      </w:r>
      <w:r w:rsidR="003B25A5">
        <w:rPr>
          <w:rFonts w:ascii="Times New Roman" w:hAnsi="Times New Roman" w:cs="Times New Roman"/>
        </w:rPr>
        <w:t>highlights</w:t>
      </w:r>
      <w:r w:rsidR="007B6BFF">
        <w:rPr>
          <w:rFonts w:ascii="Times New Roman" w:hAnsi="Times New Roman" w:cs="Times New Roman"/>
        </w:rPr>
        <w:t xml:space="preserve"> </w:t>
      </w:r>
      <w:r w:rsidR="002C0B86" w:rsidRPr="002C0B86">
        <w:rPr>
          <w:rFonts w:ascii="Times New Roman" w:hAnsi="Times New Roman" w:cs="Times New Roman"/>
        </w:rPr>
        <w:t xml:space="preserve">the </w:t>
      </w:r>
      <w:r w:rsidR="00E801FA">
        <w:rPr>
          <w:rFonts w:ascii="Times New Roman" w:hAnsi="Times New Roman" w:cs="Times New Roman"/>
        </w:rPr>
        <w:t>position</w:t>
      </w:r>
      <w:r w:rsidR="002C0B86" w:rsidRPr="002C0B86">
        <w:rPr>
          <w:rFonts w:ascii="Times New Roman" w:hAnsi="Times New Roman" w:cs="Times New Roman"/>
        </w:rPr>
        <w:t xml:space="preserve"> </w:t>
      </w:r>
      <w:r w:rsidR="00A851EE">
        <w:rPr>
          <w:rFonts w:ascii="Times New Roman" w:hAnsi="Times New Roman" w:cs="Times New Roman"/>
        </w:rPr>
        <w:t>endorsed in the document</w:t>
      </w:r>
      <w:r w:rsidR="002C0B86" w:rsidRPr="002C0B86">
        <w:rPr>
          <w:rFonts w:ascii="Times New Roman" w:hAnsi="Times New Roman" w:cs="Times New Roman"/>
        </w:rPr>
        <w:t xml:space="preserve">. </w:t>
      </w:r>
      <w:r w:rsidR="00A851EE">
        <w:rPr>
          <w:rFonts w:ascii="Times New Roman" w:hAnsi="Times New Roman" w:cs="Times New Roman"/>
        </w:rPr>
        <w:t>Kindly note that y</w:t>
      </w:r>
      <w:r w:rsidR="002C0B86" w:rsidRPr="002C0B86">
        <w:rPr>
          <w:rFonts w:ascii="Times New Roman" w:hAnsi="Times New Roman" w:cs="Times New Roman"/>
        </w:rPr>
        <w:t>our recommendation should be concrete, reasonable, and achievable.</w:t>
      </w:r>
    </w:p>
    <w:p w14:paraId="24AFA1BA" w14:textId="77777777" w:rsidR="00884B79" w:rsidRDefault="00884B79" w:rsidP="00934392">
      <w:pPr>
        <w:pStyle w:val="NoSpacing"/>
        <w:jc w:val="both"/>
        <w:rPr>
          <w:rFonts w:ascii="Times New Roman" w:hAnsi="Times New Roman" w:cs="Times New Roman"/>
        </w:rPr>
      </w:pPr>
    </w:p>
    <w:p w14:paraId="1A2EB6AF" w14:textId="3F60AB2B" w:rsidR="00884B79" w:rsidRPr="003255FD" w:rsidRDefault="00A215CC" w:rsidP="00884B7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draft motion for consideration </w:t>
      </w:r>
      <w:r w:rsidR="007D34D4">
        <w:rPr>
          <w:rFonts w:ascii="Times New Roman" w:hAnsi="Times New Roman" w:cs="Times New Roman"/>
        </w:rPr>
        <w:t xml:space="preserve">and approval </w:t>
      </w:r>
      <w:r>
        <w:rPr>
          <w:rFonts w:ascii="Times New Roman" w:hAnsi="Times New Roman" w:cs="Times New Roman"/>
        </w:rPr>
        <w:t>by members</w:t>
      </w:r>
      <w:r w:rsidR="00884B79" w:rsidRPr="00884B79">
        <w:rPr>
          <w:rFonts w:ascii="Times New Roman" w:hAnsi="Times New Roman" w:cs="Times New Roman"/>
        </w:rPr>
        <w:t xml:space="preserve"> </w:t>
      </w:r>
      <w:r w:rsidR="007D34D4">
        <w:rPr>
          <w:rFonts w:ascii="Times New Roman" w:hAnsi="Times New Roman" w:cs="Times New Roman"/>
        </w:rPr>
        <w:t xml:space="preserve">will </w:t>
      </w:r>
      <w:r w:rsidR="00A851EE">
        <w:rPr>
          <w:rFonts w:ascii="Times New Roman" w:hAnsi="Times New Roman" w:cs="Times New Roman"/>
        </w:rPr>
        <w:t xml:space="preserve">also </w:t>
      </w:r>
      <w:r w:rsidR="007D34D4">
        <w:rPr>
          <w:rFonts w:ascii="Times New Roman" w:hAnsi="Times New Roman" w:cs="Times New Roman"/>
        </w:rPr>
        <w:t>be stated here</w:t>
      </w:r>
      <w:r w:rsidR="00884B79" w:rsidRPr="00884B79">
        <w:rPr>
          <w:rFonts w:ascii="Times New Roman" w:hAnsi="Times New Roman" w:cs="Times New Roman"/>
        </w:rPr>
        <w:t xml:space="preserve">. </w:t>
      </w:r>
    </w:p>
    <w:p w14:paraId="028CF98C" w14:textId="77777777" w:rsidR="00815BA9" w:rsidRPr="003255FD" w:rsidRDefault="00815BA9" w:rsidP="00934392">
      <w:pPr>
        <w:pStyle w:val="NoSpacing"/>
        <w:jc w:val="both"/>
        <w:rPr>
          <w:rFonts w:ascii="Times New Roman" w:hAnsi="Times New Roman" w:cs="Times New Roman"/>
        </w:rPr>
      </w:pPr>
    </w:p>
    <w:p w14:paraId="0C6EE2FA" w14:textId="44D1E492" w:rsidR="00934392" w:rsidRPr="003255FD" w:rsidRDefault="00317170" w:rsidP="00934392">
      <w:pPr>
        <w:pStyle w:val="NoSpacing"/>
        <w:jc w:val="both"/>
        <w:rPr>
          <w:rFonts w:ascii="Times New Roman" w:hAnsi="Times New Roman" w:cs="Times New Roman"/>
        </w:rPr>
      </w:pPr>
      <w:r w:rsidRPr="00C5143E">
        <w:rPr>
          <w:rFonts w:ascii="Times New Roman" w:hAnsi="Times New Roman" w:cs="Times New Roman"/>
          <w:b/>
          <w:bCs/>
        </w:rPr>
        <w:t>Mover(s):</w:t>
      </w:r>
      <w:r w:rsidRPr="003255FD">
        <w:rPr>
          <w:rFonts w:ascii="Times New Roman" w:hAnsi="Times New Roman" w:cs="Times New Roman"/>
        </w:rPr>
        <w:t xml:space="preserve"> </w:t>
      </w:r>
      <w:r w:rsidR="00882125">
        <w:rPr>
          <w:rFonts w:ascii="Times New Roman" w:hAnsi="Times New Roman" w:cs="Times New Roman"/>
        </w:rPr>
        <w:t xml:space="preserve">name of the person(s) moving the motion. </w:t>
      </w:r>
    </w:p>
    <w:p w14:paraId="4EC30D8A" w14:textId="77777777" w:rsidR="00815BA9" w:rsidRPr="003255FD" w:rsidRDefault="00815BA9" w:rsidP="00934392">
      <w:pPr>
        <w:pStyle w:val="NoSpacing"/>
        <w:jc w:val="both"/>
        <w:rPr>
          <w:rFonts w:ascii="Times New Roman" w:hAnsi="Times New Roman" w:cs="Times New Roman"/>
        </w:rPr>
      </w:pPr>
    </w:p>
    <w:p w14:paraId="515C7A09" w14:textId="35F9269A" w:rsidR="00934392" w:rsidRPr="003255FD" w:rsidRDefault="00317170" w:rsidP="00934392">
      <w:pPr>
        <w:pStyle w:val="NoSpacing"/>
        <w:jc w:val="both"/>
        <w:rPr>
          <w:rFonts w:ascii="Times New Roman" w:hAnsi="Times New Roman" w:cs="Times New Roman"/>
        </w:rPr>
      </w:pPr>
      <w:r w:rsidRPr="00C5143E">
        <w:rPr>
          <w:rFonts w:ascii="Times New Roman" w:hAnsi="Times New Roman" w:cs="Times New Roman"/>
          <w:b/>
          <w:bCs/>
        </w:rPr>
        <w:t>Attachment(s):</w:t>
      </w:r>
      <w:r w:rsidR="00C5143E" w:rsidRPr="00C5143E">
        <w:rPr>
          <w:b/>
          <w:bCs/>
        </w:rPr>
        <w:t xml:space="preserve"> </w:t>
      </w:r>
      <w:r w:rsidR="00CF78BC">
        <w:rPr>
          <w:rFonts w:ascii="Times New Roman" w:hAnsi="Times New Roman" w:cs="Times New Roman"/>
        </w:rPr>
        <w:t xml:space="preserve">Details of any </w:t>
      </w:r>
      <w:r w:rsidR="00316EF5">
        <w:rPr>
          <w:rFonts w:ascii="Times New Roman" w:hAnsi="Times New Roman" w:cs="Times New Roman"/>
        </w:rPr>
        <w:t>accompanying</w:t>
      </w:r>
      <w:r w:rsidR="00CF78BC">
        <w:rPr>
          <w:rFonts w:ascii="Times New Roman" w:hAnsi="Times New Roman" w:cs="Times New Roman"/>
        </w:rPr>
        <w:t xml:space="preserve"> document that will aid </w:t>
      </w:r>
      <w:r w:rsidR="00316EF5">
        <w:rPr>
          <w:rFonts w:ascii="Times New Roman" w:hAnsi="Times New Roman" w:cs="Times New Roman"/>
        </w:rPr>
        <w:t xml:space="preserve">the understanding of the motion should be stated </w:t>
      </w:r>
      <w:r w:rsidR="00E54055">
        <w:rPr>
          <w:rFonts w:ascii="Times New Roman" w:hAnsi="Times New Roman" w:cs="Times New Roman"/>
        </w:rPr>
        <w:t>here.</w:t>
      </w:r>
      <w:r w:rsidR="00C5143E" w:rsidRPr="00C5143E">
        <w:rPr>
          <w:rFonts w:ascii="Times New Roman" w:hAnsi="Times New Roman" w:cs="Times New Roman"/>
        </w:rPr>
        <w:t xml:space="preserve"> </w:t>
      </w:r>
    </w:p>
    <w:p w14:paraId="36FDE36D" w14:textId="77777777" w:rsidR="006265D9" w:rsidRDefault="006265D9" w:rsidP="00934392">
      <w:pPr>
        <w:pStyle w:val="NoSpacing"/>
        <w:jc w:val="both"/>
        <w:rPr>
          <w:rFonts w:ascii="Times New Roman" w:hAnsi="Times New Roman" w:cs="Times New Roman"/>
        </w:rPr>
      </w:pPr>
    </w:p>
    <w:p w14:paraId="42AE9EBC" w14:textId="77777777" w:rsidR="006265D9" w:rsidRDefault="006265D9" w:rsidP="00934392">
      <w:pPr>
        <w:pStyle w:val="NoSpacing"/>
        <w:jc w:val="both"/>
        <w:rPr>
          <w:rFonts w:ascii="Times New Roman" w:hAnsi="Times New Roman" w:cs="Times New Roman"/>
        </w:rPr>
      </w:pPr>
    </w:p>
    <w:p w14:paraId="446A75E3" w14:textId="09F13154" w:rsidR="00C605A0" w:rsidRDefault="003F3638" w:rsidP="00934392">
      <w:pPr>
        <w:pStyle w:val="NoSpacing"/>
        <w:jc w:val="both"/>
        <w:rPr>
          <w:rFonts w:ascii="Times New Roman" w:hAnsi="Times New Roman" w:cs="Times New Roman"/>
        </w:rPr>
      </w:pPr>
      <w:r w:rsidRPr="003255FD">
        <w:rPr>
          <w:rFonts w:ascii="Times New Roman" w:hAnsi="Times New Roman" w:cs="Times New Roman"/>
        </w:rPr>
        <w:t xml:space="preserve">Please see below a </w:t>
      </w:r>
      <w:r w:rsidR="00E54055">
        <w:rPr>
          <w:rFonts w:ascii="Times New Roman" w:hAnsi="Times New Roman" w:cs="Times New Roman"/>
        </w:rPr>
        <w:t xml:space="preserve">notice of </w:t>
      </w:r>
      <w:r w:rsidRPr="003255FD">
        <w:rPr>
          <w:rFonts w:ascii="Times New Roman" w:hAnsi="Times New Roman" w:cs="Times New Roman"/>
        </w:rPr>
        <w:t xml:space="preserve">motion from </w:t>
      </w:r>
      <w:r w:rsidR="00EC0117">
        <w:rPr>
          <w:rFonts w:ascii="Times New Roman" w:hAnsi="Times New Roman" w:cs="Times New Roman"/>
        </w:rPr>
        <w:t>a previous Members</w:t>
      </w:r>
      <w:r w:rsidR="00C605A0" w:rsidRPr="003255FD">
        <w:rPr>
          <w:rFonts w:ascii="Times New Roman" w:hAnsi="Times New Roman" w:cs="Times New Roman"/>
        </w:rPr>
        <w:t xml:space="preserve"> Meeting as </w:t>
      </w:r>
      <w:r w:rsidR="00E54055">
        <w:rPr>
          <w:rFonts w:ascii="Times New Roman" w:hAnsi="Times New Roman" w:cs="Times New Roman"/>
        </w:rPr>
        <w:t xml:space="preserve">an example of how to complete the form. </w:t>
      </w:r>
    </w:p>
    <w:p w14:paraId="6ADF2A91" w14:textId="0E70E4AE" w:rsidR="00367CA4" w:rsidRDefault="00367C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C019F2F" w14:textId="77777777" w:rsidR="00367CA4" w:rsidRPr="003255FD" w:rsidRDefault="00367CA4" w:rsidP="00934392">
      <w:pPr>
        <w:pStyle w:val="NoSpacing"/>
        <w:jc w:val="both"/>
        <w:rPr>
          <w:rFonts w:ascii="Times New Roman" w:hAnsi="Times New Roman" w:cs="Times New Roman"/>
        </w:rPr>
      </w:pPr>
    </w:p>
    <w:p w14:paraId="224EEF95" w14:textId="77777777" w:rsidR="00E055EF" w:rsidRPr="003255FD" w:rsidRDefault="00E055EF" w:rsidP="00934392">
      <w:pPr>
        <w:pStyle w:val="NoSpacing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2"/>
      </w:tblGrid>
      <w:tr w:rsidR="00E055EF" w:rsidRPr="003255FD" w14:paraId="7AC2061C" w14:textId="77777777" w:rsidTr="00E15486">
        <w:trPr>
          <w:trHeight w:val="1655"/>
        </w:trPr>
        <w:tc>
          <w:tcPr>
            <w:tcW w:w="9352" w:type="dxa"/>
            <w:shd w:val="clear" w:color="auto" w:fill="122448"/>
          </w:tcPr>
          <w:p w14:paraId="700F05F3" w14:textId="77777777" w:rsidR="00E055EF" w:rsidRPr="003255FD" w:rsidRDefault="00E055EF" w:rsidP="00E154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b/>
                <w:lang w:val="en-US"/>
              </w:rPr>
            </w:pPr>
          </w:p>
          <w:p w14:paraId="0B642A79" w14:textId="77777777" w:rsidR="00E055EF" w:rsidRPr="003255FD" w:rsidRDefault="00E055EF" w:rsidP="00E15486">
            <w:pPr>
              <w:widowControl w:val="0"/>
              <w:autoSpaceDE w:val="0"/>
              <w:autoSpaceDN w:val="0"/>
              <w:spacing w:after="0" w:line="240" w:lineRule="auto"/>
              <w:ind w:left="107" w:right="144"/>
              <w:jc w:val="both"/>
              <w:rPr>
                <w:rFonts w:ascii="Times New Roman" w:eastAsia="Arial MT" w:hAnsi="Times New Roman" w:cs="Times New Roman"/>
                <w:b/>
                <w:lang w:val="en-US"/>
              </w:rPr>
            </w:pPr>
            <w:r w:rsidRPr="003255FD">
              <w:rPr>
                <w:rFonts w:ascii="Times New Roman" w:eastAsia="Arial MT" w:hAnsi="Times New Roman" w:cs="Times New Roman"/>
                <w:b/>
                <w:color w:val="FFFFFF"/>
                <w:lang w:val="en-US"/>
              </w:rPr>
              <w:t>To:</w:t>
            </w:r>
            <w:r w:rsidRPr="003255FD">
              <w:rPr>
                <w:rFonts w:ascii="Times New Roman" w:eastAsia="Arial MT" w:hAnsi="Times New Roman" w:cs="Times New Roman"/>
                <w:b/>
                <w:color w:val="212121"/>
                <w:lang w:val="en-US"/>
              </w:rPr>
              <w:t xml:space="preserve"> </w:t>
            </w:r>
            <w:r w:rsidRPr="003255FD">
              <w:rPr>
                <w:rFonts w:ascii="Times New Roman" w:eastAsia="Arial MT" w:hAnsi="Times New Roman" w:cs="Times New Roman"/>
                <w:b/>
                <w:color w:val="FFFFFF"/>
                <w:lang w:val="en-US"/>
              </w:rPr>
              <w:t xml:space="preserve">General Meeting </w:t>
            </w:r>
          </w:p>
          <w:p w14:paraId="1CBE2CB7" w14:textId="77777777" w:rsidR="00E055EF" w:rsidRPr="003255FD" w:rsidRDefault="00E055EF" w:rsidP="00E15486">
            <w:pPr>
              <w:widowControl w:val="0"/>
              <w:autoSpaceDE w:val="0"/>
              <w:autoSpaceDN w:val="0"/>
              <w:spacing w:after="0" w:line="240" w:lineRule="auto"/>
              <w:ind w:left="107" w:right="144"/>
              <w:jc w:val="both"/>
              <w:rPr>
                <w:rFonts w:ascii="Times New Roman" w:eastAsia="Arial MT" w:hAnsi="Times New Roman" w:cs="Times New Roman"/>
                <w:b/>
                <w:color w:val="FFFFFF"/>
                <w:lang w:val="en-US"/>
              </w:rPr>
            </w:pPr>
          </w:p>
          <w:p w14:paraId="46C62A44" w14:textId="02D60701" w:rsidR="00E055EF" w:rsidRDefault="00E055EF" w:rsidP="00E15486">
            <w:pPr>
              <w:widowControl w:val="0"/>
              <w:autoSpaceDE w:val="0"/>
              <w:autoSpaceDN w:val="0"/>
              <w:spacing w:after="0" w:line="240" w:lineRule="auto"/>
              <w:ind w:left="107" w:right="144"/>
              <w:jc w:val="both"/>
              <w:rPr>
                <w:rFonts w:ascii="Times New Roman" w:eastAsia="Arial MT" w:hAnsi="Times New Roman" w:cs="Times New Roman"/>
                <w:b/>
                <w:color w:val="FFFFFF"/>
                <w:lang w:val="en-US"/>
              </w:rPr>
            </w:pPr>
            <w:r w:rsidRPr="003255FD">
              <w:rPr>
                <w:rFonts w:ascii="Times New Roman" w:eastAsia="Arial MT" w:hAnsi="Times New Roman" w:cs="Times New Roman"/>
                <w:b/>
                <w:color w:val="FFFFFF"/>
                <w:lang w:val="en-US"/>
              </w:rPr>
              <w:t>From:</w:t>
            </w:r>
            <w:r w:rsidRPr="003255FD">
              <w:rPr>
                <w:rFonts w:ascii="Times New Roman" w:eastAsia="Arial MT" w:hAnsi="Times New Roman" w:cs="Times New Roman"/>
                <w:b/>
                <w:color w:val="212121"/>
                <w:lang w:val="en-US"/>
              </w:rPr>
              <w:t xml:space="preserve"> </w:t>
            </w:r>
            <w:r w:rsidR="00EC0117">
              <w:rPr>
                <w:rFonts w:ascii="Times New Roman" w:eastAsia="Arial MT" w:hAnsi="Times New Roman" w:cs="Times New Roman"/>
                <w:b/>
                <w:color w:val="FFFFFF"/>
                <w:lang w:val="en-US"/>
              </w:rPr>
              <w:t>[your name]</w:t>
            </w:r>
            <w:r w:rsidRPr="003255FD">
              <w:rPr>
                <w:rFonts w:ascii="Times New Roman" w:eastAsia="Arial MT" w:hAnsi="Times New Roman" w:cs="Times New Roman"/>
                <w:b/>
                <w:color w:val="FFFFFF"/>
                <w:lang w:val="en-US"/>
              </w:rPr>
              <w:t xml:space="preserve"> </w:t>
            </w:r>
          </w:p>
          <w:p w14:paraId="1E32D7B0" w14:textId="77777777" w:rsidR="007B6BFF" w:rsidRDefault="007B6BFF" w:rsidP="00E15486">
            <w:pPr>
              <w:widowControl w:val="0"/>
              <w:autoSpaceDE w:val="0"/>
              <w:autoSpaceDN w:val="0"/>
              <w:spacing w:after="0" w:line="240" w:lineRule="auto"/>
              <w:ind w:left="107" w:right="144"/>
              <w:jc w:val="both"/>
              <w:rPr>
                <w:rFonts w:ascii="Times New Roman" w:eastAsia="Arial MT" w:hAnsi="Times New Roman" w:cs="Times New Roman"/>
                <w:b/>
                <w:color w:val="FFFFFF"/>
                <w:lang w:val="en-US"/>
              </w:rPr>
            </w:pPr>
          </w:p>
          <w:p w14:paraId="6EB1F410" w14:textId="3154EB5A" w:rsidR="007B6BFF" w:rsidRPr="003255FD" w:rsidRDefault="007B6BFF" w:rsidP="00E15486">
            <w:pPr>
              <w:widowControl w:val="0"/>
              <w:autoSpaceDE w:val="0"/>
              <w:autoSpaceDN w:val="0"/>
              <w:spacing w:after="0" w:line="240" w:lineRule="auto"/>
              <w:ind w:left="107" w:right="144"/>
              <w:jc w:val="both"/>
              <w:rPr>
                <w:rFonts w:ascii="Times New Roman" w:eastAsia="Arial MT" w:hAnsi="Times New Roman" w:cs="Times New Roman"/>
                <w:b/>
                <w:lang w:val="en-US"/>
              </w:rPr>
            </w:pPr>
            <w:r>
              <w:rPr>
                <w:rFonts w:ascii="Times New Roman" w:eastAsia="Arial MT" w:hAnsi="Times New Roman" w:cs="Times New Roman"/>
                <w:b/>
                <w:color w:val="FFFFFF"/>
                <w:lang w:val="en-US"/>
              </w:rPr>
              <w:t xml:space="preserve">Date: 5 </w:t>
            </w:r>
            <w:r w:rsidR="00EC0117">
              <w:rPr>
                <w:rFonts w:ascii="Times New Roman" w:eastAsia="Arial MT" w:hAnsi="Times New Roman" w:cs="Times New Roman"/>
                <w:b/>
                <w:color w:val="FFFFFF"/>
                <w:lang w:val="en-US"/>
              </w:rPr>
              <w:t>January</w:t>
            </w:r>
            <w:r>
              <w:rPr>
                <w:rFonts w:ascii="Times New Roman" w:eastAsia="Arial MT" w:hAnsi="Times New Roman" w:cs="Times New Roman"/>
                <w:b/>
                <w:color w:val="FFFFFF"/>
                <w:lang w:val="en-US"/>
              </w:rPr>
              <w:t xml:space="preserve"> 202</w:t>
            </w:r>
            <w:r w:rsidR="00EC0117">
              <w:rPr>
                <w:rFonts w:ascii="Times New Roman" w:eastAsia="Arial MT" w:hAnsi="Times New Roman" w:cs="Times New Roman"/>
                <w:b/>
                <w:color w:val="FFFFFF"/>
                <w:lang w:val="en-US"/>
              </w:rPr>
              <w:t>6</w:t>
            </w:r>
          </w:p>
          <w:p w14:paraId="3B505EFA" w14:textId="77777777" w:rsidR="00E055EF" w:rsidRPr="003255FD" w:rsidRDefault="00E055EF" w:rsidP="00E15486">
            <w:pPr>
              <w:widowControl w:val="0"/>
              <w:autoSpaceDE w:val="0"/>
              <w:autoSpaceDN w:val="0"/>
              <w:spacing w:after="0" w:line="240" w:lineRule="auto"/>
              <w:ind w:left="107" w:right="144"/>
              <w:jc w:val="both"/>
              <w:rPr>
                <w:rFonts w:ascii="Times New Roman" w:eastAsia="Arial MT" w:hAnsi="Times New Roman" w:cs="Times New Roman"/>
                <w:b/>
                <w:color w:val="FFFFFF"/>
                <w:lang w:val="en-US"/>
              </w:rPr>
            </w:pPr>
          </w:p>
          <w:p w14:paraId="1558625B" w14:textId="77777777" w:rsidR="00E055EF" w:rsidRPr="003255FD" w:rsidRDefault="00E055EF" w:rsidP="00E15486">
            <w:pPr>
              <w:widowControl w:val="0"/>
              <w:autoSpaceDE w:val="0"/>
              <w:autoSpaceDN w:val="0"/>
              <w:spacing w:after="0" w:line="240" w:lineRule="auto"/>
              <w:ind w:left="107" w:right="144"/>
              <w:jc w:val="both"/>
              <w:rPr>
                <w:rFonts w:ascii="Times New Roman" w:eastAsia="Arial MT" w:hAnsi="Times New Roman" w:cs="Times New Roman"/>
                <w:b/>
                <w:lang w:val="en-US"/>
              </w:rPr>
            </w:pPr>
            <w:r w:rsidRPr="003255FD">
              <w:rPr>
                <w:rFonts w:ascii="Times New Roman" w:eastAsia="Arial MT" w:hAnsi="Times New Roman" w:cs="Times New Roman"/>
                <w:b/>
                <w:color w:val="FFFFFF"/>
                <w:lang w:val="en-US"/>
              </w:rPr>
              <w:t>Re:</w:t>
            </w:r>
            <w:r w:rsidRPr="003255FD">
              <w:rPr>
                <w:rFonts w:ascii="Times New Roman" w:eastAsia="Arial MT" w:hAnsi="Times New Roman" w:cs="Times New Roman"/>
                <w:lang w:val="en-US"/>
              </w:rPr>
              <w:t xml:space="preserve"> </w:t>
            </w:r>
            <w:r w:rsidRPr="003255FD">
              <w:rPr>
                <w:rFonts w:ascii="Times New Roman" w:eastAsia="Arial MT" w:hAnsi="Times New Roman" w:cs="Times New Roman"/>
                <w:b/>
                <w:color w:val="FFFFFF"/>
              </w:rPr>
              <w:t>Addition of a new By-Law provision stipulating that WUSA is not allowed to join any external organization whose By-Laws override its own</w:t>
            </w:r>
          </w:p>
        </w:tc>
      </w:tr>
      <w:tr w:rsidR="00E055EF" w:rsidRPr="003255FD" w14:paraId="618067C9" w14:textId="77777777" w:rsidTr="00E15486">
        <w:trPr>
          <w:trHeight w:val="6900"/>
        </w:trPr>
        <w:tc>
          <w:tcPr>
            <w:tcW w:w="9352" w:type="dxa"/>
          </w:tcPr>
          <w:p w14:paraId="00716433" w14:textId="77777777" w:rsidR="00E055EF" w:rsidRPr="003255FD" w:rsidRDefault="00E055EF" w:rsidP="00E154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b/>
                <w:color w:val="212121"/>
                <w:lang w:val="en-US"/>
              </w:rPr>
            </w:pPr>
          </w:p>
          <w:p w14:paraId="123F929B" w14:textId="087348C3" w:rsidR="00367CA4" w:rsidRDefault="00B93C45" w:rsidP="00E15486">
            <w:pPr>
              <w:widowControl w:val="0"/>
              <w:autoSpaceDE w:val="0"/>
              <w:autoSpaceDN w:val="0"/>
              <w:spacing w:after="0" w:line="240" w:lineRule="auto"/>
              <w:ind w:left="266" w:right="282"/>
              <w:jc w:val="both"/>
              <w:rPr>
                <w:rFonts w:ascii="Times New Roman" w:eastAsia="Arial MT" w:hAnsi="Times New Roman" w:cs="Times New Roman"/>
                <w:b/>
                <w:color w:val="212121"/>
                <w:lang w:val="en-US"/>
              </w:rPr>
            </w:pPr>
            <w:r>
              <w:rPr>
                <w:rFonts w:ascii="Times New Roman" w:eastAsia="Arial MT" w:hAnsi="Times New Roman" w:cs="Times New Roman"/>
                <w:b/>
                <w:color w:val="212121"/>
                <w:lang w:val="en-US"/>
              </w:rPr>
              <w:t>ISSUE</w:t>
            </w:r>
            <w:r w:rsidR="00367CA4">
              <w:rPr>
                <w:rFonts w:ascii="Times New Roman" w:eastAsia="Arial MT" w:hAnsi="Times New Roman" w:cs="Times New Roman"/>
                <w:b/>
                <w:color w:val="212121"/>
                <w:lang w:val="en-US"/>
              </w:rPr>
              <w:t xml:space="preserve">: </w:t>
            </w:r>
            <w:r>
              <w:rPr>
                <w:rFonts w:ascii="Times New Roman" w:eastAsia="Arial MT" w:hAnsi="Times New Roman" w:cs="Times New Roman"/>
                <w:bCs/>
                <w:color w:val="212121"/>
                <w:lang w:val="en-US"/>
              </w:rPr>
              <w:t xml:space="preserve">Establishment of a mechanism that ensures WUSA does not join external organizations with bylaws </w:t>
            </w:r>
            <w:r w:rsidR="0054164E">
              <w:rPr>
                <w:rFonts w:ascii="Times New Roman" w:eastAsia="Arial MT" w:hAnsi="Times New Roman" w:cs="Times New Roman"/>
                <w:bCs/>
                <w:color w:val="212121"/>
                <w:lang w:val="en-US"/>
              </w:rPr>
              <w:t xml:space="preserve">that override/contradict ours. </w:t>
            </w:r>
          </w:p>
          <w:p w14:paraId="06C0BD6A" w14:textId="77777777" w:rsidR="00B93C45" w:rsidRDefault="00B93C45" w:rsidP="00E15486">
            <w:pPr>
              <w:widowControl w:val="0"/>
              <w:autoSpaceDE w:val="0"/>
              <w:autoSpaceDN w:val="0"/>
              <w:spacing w:after="0" w:line="240" w:lineRule="auto"/>
              <w:ind w:left="266" w:right="282"/>
              <w:jc w:val="both"/>
              <w:rPr>
                <w:rFonts w:ascii="Times New Roman" w:eastAsia="Arial MT" w:hAnsi="Times New Roman" w:cs="Times New Roman"/>
                <w:b/>
                <w:color w:val="212121"/>
                <w:lang w:val="en-US"/>
              </w:rPr>
            </w:pPr>
          </w:p>
          <w:p w14:paraId="191DAE1B" w14:textId="4BA4A7A8" w:rsidR="00E055EF" w:rsidRPr="003255FD" w:rsidRDefault="00E055EF" w:rsidP="00E15486">
            <w:pPr>
              <w:widowControl w:val="0"/>
              <w:autoSpaceDE w:val="0"/>
              <w:autoSpaceDN w:val="0"/>
              <w:spacing w:after="0" w:line="240" w:lineRule="auto"/>
              <w:ind w:left="266" w:right="282"/>
              <w:jc w:val="both"/>
              <w:rPr>
                <w:rFonts w:ascii="Times New Roman" w:eastAsia="Arial MT" w:hAnsi="Times New Roman" w:cs="Times New Roman"/>
                <w:b/>
                <w:lang w:val="en-US"/>
              </w:rPr>
            </w:pPr>
            <w:r w:rsidRPr="003255FD">
              <w:rPr>
                <w:rFonts w:ascii="Times New Roman" w:eastAsia="Arial MT" w:hAnsi="Times New Roman" w:cs="Times New Roman"/>
                <w:b/>
                <w:color w:val="212121"/>
                <w:lang w:val="en-US"/>
              </w:rPr>
              <w:t xml:space="preserve">DETAILS: </w:t>
            </w:r>
          </w:p>
          <w:p w14:paraId="22ACF06B" w14:textId="77777777" w:rsidR="00E055EF" w:rsidRPr="003255FD" w:rsidRDefault="00E055EF" w:rsidP="00E15486">
            <w:pPr>
              <w:widowControl w:val="0"/>
              <w:autoSpaceDE w:val="0"/>
              <w:autoSpaceDN w:val="0"/>
              <w:spacing w:after="0" w:line="240" w:lineRule="auto"/>
              <w:ind w:left="266" w:right="282"/>
              <w:jc w:val="both"/>
              <w:rPr>
                <w:rFonts w:ascii="Times New Roman" w:eastAsia="Arial MT" w:hAnsi="Times New Roman" w:cs="Times New Roman"/>
                <w:bCs/>
              </w:rPr>
            </w:pPr>
            <w:r w:rsidRPr="003255FD">
              <w:rPr>
                <w:rFonts w:ascii="Times New Roman" w:eastAsia="Arial MT" w:hAnsi="Times New Roman" w:cs="Times New Roman"/>
                <w:b/>
                <w:bCs/>
              </w:rPr>
              <w:t>Whereas</w:t>
            </w:r>
            <w:r w:rsidRPr="003255FD">
              <w:rPr>
                <w:rFonts w:ascii="Times New Roman" w:eastAsia="Arial MT" w:hAnsi="Times New Roman" w:cs="Times New Roman"/>
                <w:b/>
              </w:rPr>
              <w:t> </w:t>
            </w:r>
            <w:r w:rsidRPr="003255FD">
              <w:rPr>
                <w:rFonts w:ascii="Times New Roman" w:eastAsia="Arial MT" w:hAnsi="Times New Roman" w:cs="Times New Roman"/>
                <w:bCs/>
              </w:rPr>
              <w:t xml:space="preserve">WUSA is a member of external organizations aimed at advancing the quality of life and academic experience of UW’s undergraduate students.  </w:t>
            </w:r>
          </w:p>
          <w:p w14:paraId="5F8FF719" w14:textId="77777777" w:rsidR="00E055EF" w:rsidRPr="003255FD" w:rsidRDefault="00E055EF" w:rsidP="00E15486">
            <w:pPr>
              <w:widowControl w:val="0"/>
              <w:autoSpaceDE w:val="0"/>
              <w:autoSpaceDN w:val="0"/>
              <w:spacing w:after="0" w:line="240" w:lineRule="auto"/>
              <w:ind w:left="266" w:right="282"/>
              <w:jc w:val="both"/>
              <w:rPr>
                <w:rFonts w:ascii="Times New Roman" w:eastAsia="Arial MT" w:hAnsi="Times New Roman" w:cs="Times New Roman"/>
                <w:b/>
              </w:rPr>
            </w:pPr>
          </w:p>
          <w:p w14:paraId="31076172" w14:textId="594BE3D3" w:rsidR="00E055EF" w:rsidRPr="003255FD" w:rsidRDefault="00E055EF" w:rsidP="00E15486">
            <w:pPr>
              <w:widowControl w:val="0"/>
              <w:autoSpaceDE w:val="0"/>
              <w:autoSpaceDN w:val="0"/>
              <w:spacing w:after="0" w:line="240" w:lineRule="auto"/>
              <w:ind w:left="266" w:right="282"/>
              <w:jc w:val="both"/>
              <w:rPr>
                <w:rFonts w:ascii="Times New Roman" w:eastAsia="Arial MT" w:hAnsi="Times New Roman" w:cs="Times New Roman"/>
              </w:rPr>
            </w:pPr>
            <w:r w:rsidRPr="003255FD">
              <w:rPr>
                <w:rFonts w:ascii="Times New Roman" w:eastAsia="Arial MT" w:hAnsi="Times New Roman" w:cs="Times New Roman"/>
                <w:b/>
                <w:bCs/>
              </w:rPr>
              <w:t xml:space="preserve">Whereas </w:t>
            </w:r>
            <w:r w:rsidRPr="003255FD">
              <w:rPr>
                <w:rFonts w:ascii="Times New Roman" w:eastAsia="Arial MT" w:hAnsi="Times New Roman" w:cs="Times New Roman"/>
              </w:rPr>
              <w:t xml:space="preserve">there might be a situation where the bylaws of any of the external organizations stipulates that it supersedes member bylaws where conflicting terms are contained in </w:t>
            </w:r>
            <w:bookmarkStart w:id="0" w:name="_Int_4hNunbJt"/>
            <w:r w:rsidRPr="003255FD">
              <w:rPr>
                <w:rFonts w:ascii="Times New Roman" w:eastAsia="Arial MT" w:hAnsi="Times New Roman" w:cs="Times New Roman"/>
              </w:rPr>
              <w:t xml:space="preserve">either </w:t>
            </w:r>
            <w:r w:rsidR="00E16301">
              <w:rPr>
                <w:rFonts w:ascii="Times New Roman" w:eastAsia="Arial MT" w:hAnsi="Times New Roman" w:cs="Times New Roman"/>
              </w:rPr>
              <w:t>B</w:t>
            </w:r>
            <w:r w:rsidRPr="003255FD">
              <w:rPr>
                <w:rFonts w:ascii="Times New Roman" w:eastAsia="Arial MT" w:hAnsi="Times New Roman" w:cs="Times New Roman"/>
              </w:rPr>
              <w:t>ylaws</w:t>
            </w:r>
            <w:bookmarkEnd w:id="0"/>
            <w:r w:rsidRPr="003255FD">
              <w:rPr>
                <w:rFonts w:ascii="Times New Roman" w:eastAsia="Arial MT" w:hAnsi="Times New Roman" w:cs="Times New Roman"/>
              </w:rPr>
              <w:t xml:space="preserve">. </w:t>
            </w:r>
          </w:p>
          <w:p w14:paraId="03322F08" w14:textId="77777777" w:rsidR="00E055EF" w:rsidRPr="003255FD" w:rsidRDefault="00E055EF" w:rsidP="00E15486">
            <w:pPr>
              <w:widowControl w:val="0"/>
              <w:autoSpaceDE w:val="0"/>
              <w:autoSpaceDN w:val="0"/>
              <w:spacing w:after="0" w:line="240" w:lineRule="auto"/>
              <w:ind w:left="266" w:right="282"/>
              <w:jc w:val="both"/>
              <w:rPr>
                <w:rFonts w:ascii="Times New Roman" w:eastAsia="Arial MT" w:hAnsi="Times New Roman" w:cs="Times New Roman"/>
                <w:b/>
              </w:rPr>
            </w:pPr>
          </w:p>
          <w:p w14:paraId="3742E680" w14:textId="77777777" w:rsidR="00E055EF" w:rsidRPr="003255FD" w:rsidRDefault="00E055EF" w:rsidP="00E15486">
            <w:pPr>
              <w:widowControl w:val="0"/>
              <w:autoSpaceDE w:val="0"/>
              <w:autoSpaceDN w:val="0"/>
              <w:spacing w:after="0" w:line="240" w:lineRule="auto"/>
              <w:ind w:left="266" w:right="282"/>
              <w:jc w:val="both"/>
              <w:rPr>
                <w:rFonts w:ascii="Times New Roman" w:eastAsia="Arial MT" w:hAnsi="Times New Roman" w:cs="Times New Roman"/>
                <w:b/>
              </w:rPr>
            </w:pPr>
            <w:r w:rsidRPr="003255FD">
              <w:rPr>
                <w:rFonts w:ascii="Times New Roman" w:eastAsia="Arial MT" w:hAnsi="Times New Roman" w:cs="Times New Roman"/>
                <w:b/>
              </w:rPr>
              <w:t>Whereas</w:t>
            </w:r>
            <w:r w:rsidRPr="003255FD">
              <w:rPr>
                <w:rFonts w:ascii="Times New Roman" w:eastAsia="Arial MT" w:hAnsi="Times New Roman" w:cs="Times New Roman"/>
                <w:bCs/>
              </w:rPr>
              <w:t xml:space="preserve"> WUSA bylaws should have a provision that states that WUSA will not be a member of external organizations that have such provisions in their Bylaws.</w:t>
            </w:r>
            <w:r w:rsidRPr="003255FD">
              <w:rPr>
                <w:rFonts w:ascii="Times New Roman" w:eastAsia="Arial MT" w:hAnsi="Times New Roman" w:cs="Times New Roman"/>
                <w:b/>
              </w:rPr>
              <w:t xml:space="preserve">  </w:t>
            </w:r>
          </w:p>
          <w:p w14:paraId="1C9196DE" w14:textId="77777777" w:rsidR="00E055EF" w:rsidRPr="003255FD" w:rsidRDefault="00E055EF" w:rsidP="00E15486">
            <w:pPr>
              <w:widowControl w:val="0"/>
              <w:autoSpaceDE w:val="0"/>
              <w:autoSpaceDN w:val="0"/>
              <w:spacing w:after="0" w:line="240" w:lineRule="auto"/>
              <w:ind w:left="266" w:right="282"/>
              <w:jc w:val="both"/>
              <w:rPr>
                <w:rFonts w:ascii="Times New Roman" w:eastAsia="Arial MT" w:hAnsi="Times New Roman" w:cs="Times New Roman"/>
                <w:b/>
              </w:rPr>
            </w:pPr>
          </w:p>
          <w:p w14:paraId="18558F61" w14:textId="77777777" w:rsidR="00E055EF" w:rsidRPr="003255FD" w:rsidRDefault="00E055EF" w:rsidP="00E15486">
            <w:pPr>
              <w:widowControl w:val="0"/>
              <w:autoSpaceDE w:val="0"/>
              <w:autoSpaceDN w:val="0"/>
              <w:spacing w:before="1" w:after="0" w:line="240" w:lineRule="auto"/>
              <w:ind w:left="266" w:right="282"/>
              <w:jc w:val="both"/>
              <w:rPr>
                <w:rFonts w:ascii="Times New Roman" w:eastAsia="Arial MT" w:hAnsi="Times New Roman" w:cs="Times New Roman"/>
                <w:b/>
                <w:lang w:val="en-US"/>
              </w:rPr>
            </w:pPr>
          </w:p>
          <w:p w14:paraId="256A2FB7" w14:textId="77777777" w:rsidR="00E055EF" w:rsidRPr="003255FD" w:rsidRDefault="00E055EF" w:rsidP="00E15486">
            <w:pPr>
              <w:widowControl w:val="0"/>
              <w:autoSpaceDE w:val="0"/>
              <w:autoSpaceDN w:val="0"/>
              <w:spacing w:after="0" w:line="240" w:lineRule="auto"/>
              <w:ind w:left="266" w:right="282"/>
              <w:jc w:val="both"/>
              <w:rPr>
                <w:rFonts w:ascii="Times New Roman" w:eastAsia="Arial MT" w:hAnsi="Times New Roman" w:cs="Times New Roman"/>
                <w:b/>
                <w:color w:val="212121"/>
                <w:lang w:val="en-US"/>
              </w:rPr>
            </w:pPr>
            <w:r w:rsidRPr="003255FD">
              <w:rPr>
                <w:rFonts w:ascii="Times New Roman" w:eastAsia="Arial MT" w:hAnsi="Times New Roman" w:cs="Times New Roman"/>
                <w:b/>
                <w:color w:val="212121"/>
                <w:lang w:val="en-US"/>
              </w:rPr>
              <w:t>RECOMMENDATION(S)</w:t>
            </w:r>
            <w:r w:rsidRPr="003255FD">
              <w:rPr>
                <w:rFonts w:ascii="Times New Roman" w:eastAsia="Arial MT" w:hAnsi="Times New Roman" w:cs="Times New Roman"/>
                <w:b/>
                <w:color w:val="212121"/>
                <w:spacing w:val="-3"/>
                <w:lang w:val="en-US"/>
              </w:rPr>
              <w:t xml:space="preserve"> </w:t>
            </w:r>
            <w:r w:rsidRPr="003255FD">
              <w:rPr>
                <w:rFonts w:ascii="Times New Roman" w:eastAsia="Arial MT" w:hAnsi="Times New Roman" w:cs="Times New Roman"/>
                <w:b/>
                <w:color w:val="212121"/>
                <w:lang w:val="en-US"/>
              </w:rPr>
              <w:t>/</w:t>
            </w:r>
            <w:r w:rsidRPr="003255FD">
              <w:rPr>
                <w:rFonts w:ascii="Times New Roman" w:eastAsia="Arial MT" w:hAnsi="Times New Roman" w:cs="Times New Roman"/>
                <w:b/>
                <w:color w:val="212121"/>
                <w:spacing w:val="-2"/>
                <w:lang w:val="en-US"/>
              </w:rPr>
              <w:t xml:space="preserve"> </w:t>
            </w:r>
            <w:r w:rsidRPr="003255FD">
              <w:rPr>
                <w:rFonts w:ascii="Times New Roman" w:eastAsia="Arial MT" w:hAnsi="Times New Roman" w:cs="Times New Roman"/>
                <w:b/>
                <w:color w:val="212121"/>
                <w:lang w:val="en-US"/>
              </w:rPr>
              <w:t>DRAFT</w:t>
            </w:r>
            <w:r w:rsidRPr="003255FD">
              <w:rPr>
                <w:rFonts w:ascii="Times New Roman" w:eastAsia="Arial MT" w:hAnsi="Times New Roman" w:cs="Times New Roman"/>
                <w:b/>
                <w:color w:val="212121"/>
                <w:spacing w:val="-1"/>
                <w:lang w:val="en-US"/>
              </w:rPr>
              <w:t xml:space="preserve"> </w:t>
            </w:r>
            <w:r w:rsidRPr="003255FD">
              <w:rPr>
                <w:rFonts w:ascii="Times New Roman" w:eastAsia="Arial MT" w:hAnsi="Times New Roman" w:cs="Times New Roman"/>
                <w:b/>
                <w:color w:val="212121"/>
                <w:lang w:val="en-US"/>
              </w:rPr>
              <w:t>MOTION(S):</w:t>
            </w:r>
          </w:p>
          <w:p w14:paraId="75B55126" w14:textId="77777777" w:rsidR="00E055EF" w:rsidRPr="003255FD" w:rsidRDefault="00E055EF" w:rsidP="00E15486">
            <w:pPr>
              <w:widowControl w:val="0"/>
              <w:autoSpaceDE w:val="0"/>
              <w:autoSpaceDN w:val="0"/>
              <w:spacing w:after="0" w:line="240" w:lineRule="auto"/>
              <w:ind w:left="266" w:right="282"/>
              <w:jc w:val="both"/>
              <w:rPr>
                <w:rFonts w:ascii="Times New Roman" w:eastAsia="Arial MT" w:hAnsi="Times New Roman" w:cs="Times New Roman"/>
                <w:b/>
                <w:lang w:val="en-US"/>
              </w:rPr>
            </w:pPr>
          </w:p>
          <w:p w14:paraId="47F71E8F" w14:textId="5DD98B59" w:rsidR="00E055EF" w:rsidRPr="003255FD" w:rsidRDefault="00E055EF" w:rsidP="00E15486">
            <w:pPr>
              <w:widowControl w:val="0"/>
              <w:autoSpaceDE w:val="0"/>
              <w:autoSpaceDN w:val="0"/>
              <w:spacing w:after="0" w:line="240" w:lineRule="auto"/>
              <w:ind w:left="266" w:right="282"/>
              <w:jc w:val="both"/>
              <w:rPr>
                <w:rFonts w:ascii="Times New Roman" w:eastAsia="Arial MT" w:hAnsi="Times New Roman" w:cs="Times New Roman"/>
                <w:b/>
                <w:bCs/>
                <w:lang w:val="en-US"/>
              </w:rPr>
            </w:pPr>
            <w:proofErr w:type="gramStart"/>
            <w:r w:rsidRPr="003255FD">
              <w:rPr>
                <w:rFonts w:ascii="Times New Roman" w:eastAsia="Arial MT" w:hAnsi="Times New Roman" w:cs="Times New Roman"/>
                <w:b/>
                <w:bCs/>
                <w:lang w:val="en-US"/>
              </w:rPr>
              <w:t>BE IT</w:t>
            </w:r>
            <w:proofErr w:type="gramEnd"/>
            <w:r w:rsidRPr="003255FD">
              <w:rPr>
                <w:rFonts w:ascii="Times New Roman" w:eastAsia="Arial MT" w:hAnsi="Times New Roman" w:cs="Times New Roman"/>
                <w:b/>
                <w:bCs/>
                <w:lang w:val="en-US"/>
              </w:rPr>
              <w:t xml:space="preserve"> RESOLVED THAT </w:t>
            </w:r>
            <w:r w:rsidRPr="003255FD">
              <w:rPr>
                <w:rFonts w:ascii="Times New Roman" w:eastAsia="Arial MT" w:hAnsi="Times New Roman" w:cs="Times New Roman"/>
                <w:lang w:val="en-US"/>
              </w:rPr>
              <w:t xml:space="preserve">the Assembly authorizes </w:t>
            </w:r>
            <w:r w:rsidR="00E16301" w:rsidRPr="003255FD">
              <w:rPr>
                <w:rFonts w:ascii="Times New Roman" w:eastAsia="Arial MT" w:hAnsi="Times New Roman" w:cs="Times New Roman"/>
                <w:lang w:val="en-US"/>
              </w:rPr>
              <w:t>the board</w:t>
            </w:r>
            <w:r w:rsidRPr="003255FD">
              <w:rPr>
                <w:rFonts w:ascii="Times New Roman" w:eastAsia="Arial MT" w:hAnsi="Times New Roman" w:cs="Times New Roman"/>
                <w:lang w:val="en-US"/>
              </w:rPr>
              <w:t xml:space="preserve"> to instruct the lawyers to include a provision in the by-laws stipulating that WUSA is not allowed to join any external organization whose Bylaws override WUSA’s Bylaws</w:t>
            </w:r>
            <w:r w:rsidRPr="003255FD">
              <w:rPr>
                <w:rFonts w:ascii="Times New Roman" w:eastAsia="Arial MT" w:hAnsi="Times New Roman" w:cs="Times New Roman"/>
              </w:rPr>
              <w:t>.</w:t>
            </w:r>
            <w:r w:rsidRPr="003255FD">
              <w:rPr>
                <w:rFonts w:ascii="Times New Roman" w:eastAsia="Arial MT" w:hAnsi="Times New Roman" w:cs="Times New Roman"/>
                <w:lang w:val="en-US"/>
              </w:rPr>
              <w:t xml:space="preserve"> </w:t>
            </w:r>
          </w:p>
          <w:p w14:paraId="6E5C223F" w14:textId="77777777" w:rsidR="00E055EF" w:rsidRPr="003255FD" w:rsidRDefault="00E055EF" w:rsidP="00E15486">
            <w:pPr>
              <w:widowControl w:val="0"/>
              <w:autoSpaceDE w:val="0"/>
              <w:autoSpaceDN w:val="0"/>
              <w:spacing w:after="0" w:line="240" w:lineRule="auto"/>
              <w:ind w:left="266" w:right="282"/>
              <w:jc w:val="both"/>
              <w:rPr>
                <w:rFonts w:ascii="Times New Roman" w:eastAsia="Arial MT" w:hAnsi="Times New Roman" w:cs="Times New Roman"/>
                <w:b/>
                <w:lang w:val="en-US"/>
              </w:rPr>
            </w:pPr>
          </w:p>
          <w:p w14:paraId="5F9AC3F8" w14:textId="77777777" w:rsidR="00E055EF" w:rsidRPr="003255FD" w:rsidRDefault="00E055EF" w:rsidP="00E15486">
            <w:pPr>
              <w:widowControl w:val="0"/>
              <w:autoSpaceDE w:val="0"/>
              <w:autoSpaceDN w:val="0"/>
              <w:spacing w:after="0" w:line="240" w:lineRule="auto"/>
              <w:ind w:left="266" w:right="282"/>
              <w:jc w:val="both"/>
              <w:rPr>
                <w:rFonts w:ascii="Times New Roman" w:eastAsia="Arial MT" w:hAnsi="Times New Roman" w:cs="Times New Roman"/>
                <w:b/>
                <w:lang w:val="en-US"/>
              </w:rPr>
            </w:pPr>
            <w:r w:rsidRPr="003255FD">
              <w:rPr>
                <w:rFonts w:ascii="Times New Roman" w:eastAsia="Arial MT" w:hAnsi="Times New Roman" w:cs="Times New Roman"/>
                <w:b/>
                <w:color w:val="212121"/>
                <w:lang w:val="en-US"/>
              </w:rPr>
              <w:t xml:space="preserve">MOVER(S): </w:t>
            </w:r>
            <w:r w:rsidRPr="003255FD">
              <w:rPr>
                <w:rFonts w:ascii="Times New Roman" w:eastAsia="Arial MT" w:hAnsi="Times New Roman" w:cs="Times New Roman"/>
                <w:bCs/>
                <w:color w:val="212121"/>
                <w:lang w:val="en-US"/>
              </w:rPr>
              <w:t xml:space="preserve">Stephanie Ye-Mowe </w:t>
            </w:r>
          </w:p>
          <w:p w14:paraId="4F5CEF50" w14:textId="77777777" w:rsidR="00E055EF" w:rsidRPr="003255FD" w:rsidRDefault="00E055EF" w:rsidP="00E15486">
            <w:pPr>
              <w:widowControl w:val="0"/>
              <w:autoSpaceDE w:val="0"/>
              <w:autoSpaceDN w:val="0"/>
              <w:spacing w:after="0" w:line="240" w:lineRule="auto"/>
              <w:ind w:left="266" w:right="282"/>
              <w:jc w:val="both"/>
              <w:rPr>
                <w:rFonts w:ascii="Times New Roman" w:eastAsia="Arial MT" w:hAnsi="Times New Roman" w:cs="Times New Roman"/>
                <w:b/>
                <w:lang w:val="en-US"/>
              </w:rPr>
            </w:pPr>
          </w:p>
          <w:p w14:paraId="3B55B152" w14:textId="77777777" w:rsidR="00E055EF" w:rsidRPr="003255FD" w:rsidRDefault="00E055EF" w:rsidP="00E15486">
            <w:pPr>
              <w:widowControl w:val="0"/>
              <w:autoSpaceDE w:val="0"/>
              <w:autoSpaceDN w:val="0"/>
              <w:spacing w:before="230" w:after="0" w:line="240" w:lineRule="auto"/>
              <w:ind w:left="266" w:right="282"/>
              <w:jc w:val="both"/>
              <w:rPr>
                <w:rFonts w:ascii="Times New Roman" w:eastAsia="Arial MT" w:hAnsi="Times New Roman" w:cs="Times New Roman"/>
                <w:b/>
                <w:lang w:val="en-US"/>
              </w:rPr>
            </w:pPr>
            <w:r w:rsidRPr="003255FD">
              <w:rPr>
                <w:rFonts w:ascii="Times New Roman" w:eastAsia="Arial MT" w:hAnsi="Times New Roman" w:cs="Times New Roman"/>
                <w:b/>
                <w:color w:val="212121"/>
                <w:lang w:val="en-US"/>
              </w:rPr>
              <w:t xml:space="preserve">ATTACHMENT(S): </w:t>
            </w:r>
            <w:r w:rsidRPr="003255FD">
              <w:rPr>
                <w:rFonts w:ascii="Times New Roman" w:eastAsia="Arial MT" w:hAnsi="Times New Roman" w:cs="Times New Roman"/>
                <w:bCs/>
                <w:color w:val="212121"/>
                <w:lang w:val="en-US"/>
              </w:rPr>
              <w:t>Nil</w:t>
            </w:r>
          </w:p>
        </w:tc>
      </w:tr>
    </w:tbl>
    <w:p w14:paraId="3251329A" w14:textId="77777777" w:rsidR="00E055EF" w:rsidRPr="003255FD" w:rsidRDefault="00E055EF" w:rsidP="00934392">
      <w:pPr>
        <w:pStyle w:val="NoSpacing"/>
        <w:jc w:val="both"/>
        <w:rPr>
          <w:rFonts w:ascii="Times New Roman" w:hAnsi="Times New Roman" w:cs="Times New Roman"/>
        </w:rPr>
      </w:pPr>
    </w:p>
    <w:sectPr w:rsidR="00E055EF" w:rsidRPr="003255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A1C"/>
    <w:rsid w:val="00005C7A"/>
    <w:rsid w:val="00082EE8"/>
    <w:rsid w:val="000A2946"/>
    <w:rsid w:val="000B70F9"/>
    <w:rsid w:val="00157305"/>
    <w:rsid w:val="00177237"/>
    <w:rsid w:val="001A123B"/>
    <w:rsid w:val="00227EA8"/>
    <w:rsid w:val="00270CA1"/>
    <w:rsid w:val="00285E2D"/>
    <w:rsid w:val="002C0B86"/>
    <w:rsid w:val="00316EF5"/>
    <w:rsid w:val="00317170"/>
    <w:rsid w:val="003255FD"/>
    <w:rsid w:val="00367CA4"/>
    <w:rsid w:val="003B25A5"/>
    <w:rsid w:val="003E0F5C"/>
    <w:rsid w:val="003F3638"/>
    <w:rsid w:val="003F41BA"/>
    <w:rsid w:val="003F55F3"/>
    <w:rsid w:val="00433A6D"/>
    <w:rsid w:val="0045497D"/>
    <w:rsid w:val="004A7BAA"/>
    <w:rsid w:val="004B2A32"/>
    <w:rsid w:val="004C3920"/>
    <w:rsid w:val="0054164E"/>
    <w:rsid w:val="00573C9C"/>
    <w:rsid w:val="0060021C"/>
    <w:rsid w:val="00621C3A"/>
    <w:rsid w:val="006265D9"/>
    <w:rsid w:val="0065294A"/>
    <w:rsid w:val="00672404"/>
    <w:rsid w:val="006936CF"/>
    <w:rsid w:val="006B114F"/>
    <w:rsid w:val="006F74D7"/>
    <w:rsid w:val="00707E69"/>
    <w:rsid w:val="0072230E"/>
    <w:rsid w:val="00764A1C"/>
    <w:rsid w:val="00785E6A"/>
    <w:rsid w:val="007B6BFF"/>
    <w:rsid w:val="007D34D4"/>
    <w:rsid w:val="00815BA9"/>
    <w:rsid w:val="00882125"/>
    <w:rsid w:val="00884B79"/>
    <w:rsid w:val="00897ABB"/>
    <w:rsid w:val="008A1395"/>
    <w:rsid w:val="00934392"/>
    <w:rsid w:val="00984316"/>
    <w:rsid w:val="009B2E8E"/>
    <w:rsid w:val="00A14703"/>
    <w:rsid w:val="00A215CC"/>
    <w:rsid w:val="00A67622"/>
    <w:rsid w:val="00A851EE"/>
    <w:rsid w:val="00AF51B1"/>
    <w:rsid w:val="00B16E99"/>
    <w:rsid w:val="00B16EF1"/>
    <w:rsid w:val="00B47488"/>
    <w:rsid w:val="00B76703"/>
    <w:rsid w:val="00B80A40"/>
    <w:rsid w:val="00B93C45"/>
    <w:rsid w:val="00BA6DA5"/>
    <w:rsid w:val="00C061E0"/>
    <w:rsid w:val="00C5143E"/>
    <w:rsid w:val="00C605A0"/>
    <w:rsid w:val="00C97FA2"/>
    <w:rsid w:val="00CB48E0"/>
    <w:rsid w:val="00CD374A"/>
    <w:rsid w:val="00CF78BC"/>
    <w:rsid w:val="00D0208E"/>
    <w:rsid w:val="00D17791"/>
    <w:rsid w:val="00D554BA"/>
    <w:rsid w:val="00DB47C7"/>
    <w:rsid w:val="00DC3EA3"/>
    <w:rsid w:val="00DE0D51"/>
    <w:rsid w:val="00E055EF"/>
    <w:rsid w:val="00E16301"/>
    <w:rsid w:val="00E54055"/>
    <w:rsid w:val="00E801FA"/>
    <w:rsid w:val="00E84DB2"/>
    <w:rsid w:val="00EC0117"/>
    <w:rsid w:val="00EC3DAF"/>
    <w:rsid w:val="00F4245F"/>
    <w:rsid w:val="00FC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D84C3"/>
  <w15:chartTrackingRefBased/>
  <w15:docId w15:val="{6FF79721-8515-4759-A633-99BAE7C3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55F3"/>
    <w:pPr>
      <w:spacing w:after="0" w:line="240" w:lineRule="auto"/>
    </w:pPr>
  </w:style>
  <w:style w:type="table" w:styleId="TableGrid">
    <w:name w:val="Table Grid"/>
    <w:basedOn w:val="TableNormal"/>
    <w:uiPriority w:val="39"/>
    <w:rsid w:val="006B1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422</Words>
  <Characters>2349</Characters>
  <Application>Microsoft Office Word</Application>
  <DocSecurity>0</DocSecurity>
  <Lines>52</Lines>
  <Paragraphs>25</Paragraphs>
  <ScaleCrop>false</ScaleCrop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Wingate</dc:creator>
  <cp:keywords/>
  <dc:description/>
  <cp:lastModifiedBy>Michael Cimetta</cp:lastModifiedBy>
  <cp:revision>45</cp:revision>
  <dcterms:created xsi:type="dcterms:W3CDTF">2023-06-01T17:41:00Z</dcterms:created>
  <dcterms:modified xsi:type="dcterms:W3CDTF">2025-12-05T16:03:00Z</dcterms:modified>
</cp:coreProperties>
</file>